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501" w:rsidRPr="00006990" w:rsidRDefault="00142501" w:rsidP="00142501">
      <w:pPr>
        <w:pStyle w:val="ConsPlusNormal"/>
        <w:ind w:left="5670"/>
        <w:outlineLvl w:val="1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Приложение № 4</w:t>
      </w:r>
    </w:p>
    <w:p w:rsidR="00142501" w:rsidRPr="00006990" w:rsidRDefault="00142501" w:rsidP="00142501">
      <w:pPr>
        <w:pStyle w:val="ConsPlusNormal"/>
        <w:ind w:left="5670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 Порядку отбора проектов комплексного развития сельских территорий (сельских агломераций)</w:t>
      </w:r>
    </w:p>
    <w:p w:rsidR="00142501" w:rsidRPr="00006990" w:rsidRDefault="00142501" w:rsidP="00142501">
      <w:pPr>
        <w:pStyle w:val="ConsPlusNormal"/>
        <w:ind w:left="5670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142501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Паспорт проекта</w:t>
      </w:r>
    </w:p>
    <w:p w:rsidR="00142501" w:rsidRPr="00006990" w:rsidRDefault="00142501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9C02A2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Томская область</w:t>
      </w:r>
    </w:p>
    <w:p w:rsidR="00142501" w:rsidRPr="00006990" w:rsidRDefault="00142501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</w:rPr>
      </w:pPr>
      <w:r w:rsidRPr="00006990">
        <w:rPr>
          <w:rFonts w:ascii="Times New Roman" w:hAnsi="Times New Roman" w:cs="Times New Roman"/>
          <w:color w:val="000000" w:themeColor="text1" w:themeShade="80"/>
        </w:rPr>
        <w:t>(наименование субъекта Российской Федерации)</w:t>
      </w: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1. Наименование проекта:</w:t>
      </w:r>
    </w:p>
    <w:p w:rsidR="00142501" w:rsidRPr="0036087E" w:rsidRDefault="0036087E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Развитие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инженерной инфраструктуры села</w:t>
      </w:r>
      <w:r w:rsidR="007D3404" w:rsidRP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.</w:t>
      </w: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DB1CF9" w:rsidRPr="00006990" w:rsidRDefault="00DB1CF9" w:rsidP="00DB1CF9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2. Место реализации проекта:</w:t>
      </w:r>
    </w:p>
    <w:p w:rsidR="00142501" w:rsidRPr="0036087E" w:rsidRDefault="007D3404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proofErr w:type="spellStart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с.</w:t>
      </w:r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Новый</w:t>
      </w:r>
      <w:proofErr w:type="spellEnd"/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</w:t>
      </w:r>
      <w:proofErr w:type="spellStart"/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</w:t>
      </w:r>
      <w:proofErr w:type="spellStart"/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Нововасюганского</w:t>
      </w:r>
      <w:proofErr w:type="spellEnd"/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сельского поселения,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Каргасокского </w:t>
      </w:r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района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, Томской области</w:t>
      </w:r>
    </w:p>
    <w:p w:rsidR="00142501" w:rsidRPr="00006990" w:rsidRDefault="005D1124" w:rsidP="005D1124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</w:rPr>
        <w:t>(населенный пункт, поселение, город, район/городской округ, субъект Российской Федерации)</w:t>
      </w:r>
    </w:p>
    <w:p w:rsidR="005D1124" w:rsidRPr="00006990" w:rsidRDefault="005D1124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3. Цель проекта:</w:t>
      </w:r>
    </w:p>
    <w:p w:rsidR="00142501" w:rsidRDefault="0036087E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Комплексное развитие </w:t>
      </w:r>
      <w:r w:rsidRP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энергообеспечения села Новый </w:t>
      </w:r>
      <w:proofErr w:type="spellStart"/>
      <w:r w:rsidRP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Васюган</w:t>
      </w:r>
      <w:proofErr w:type="spellEnd"/>
    </w:p>
    <w:p w:rsidR="001A1480" w:rsidRPr="0036087E" w:rsidRDefault="001A1480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4. Инициатор проекта:</w:t>
      </w:r>
      <w:r w:rsidR="001A148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9B7145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Администрация Каргасокского района</w:t>
      </w:r>
      <w:r w:rsidR="001A148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.</w:t>
      </w:r>
    </w:p>
    <w:p w:rsidR="009B7145" w:rsidRPr="00006990" w:rsidRDefault="009B7145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5. Срок реализации проекта:</w:t>
      </w:r>
      <w:r w:rsidR="001A148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1905F4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202</w:t>
      </w:r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1</w:t>
      </w:r>
      <w:r w:rsidR="001905F4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г.</w:t>
      </w:r>
    </w:p>
    <w:p w:rsidR="00142501" w:rsidRPr="00006990" w:rsidRDefault="00142501" w:rsidP="005D1124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</w:rPr>
      </w:pPr>
      <w:r w:rsidRPr="00006990">
        <w:rPr>
          <w:rFonts w:ascii="Times New Roman" w:hAnsi="Times New Roman" w:cs="Times New Roman"/>
          <w:color w:val="000000" w:themeColor="text1" w:themeShade="80"/>
        </w:rPr>
        <w:t>(год начала - год завершения проекта)</w:t>
      </w: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0F079F" w:rsidRPr="00006990" w:rsidRDefault="00142501" w:rsidP="00A83CBC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6. Перечень мероприятий и объектов, включенных в Проект:</w:t>
      </w:r>
    </w:p>
    <w:p w:rsidR="00A83CBC" w:rsidRPr="00006990" w:rsidRDefault="00A83CBC" w:rsidP="00A83CBC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0E19DB" w:rsidRPr="00006990" w:rsidRDefault="000E19DB" w:rsidP="006D5DD6">
      <w:pPr>
        <w:pStyle w:val="ConsPlusNonformat"/>
        <w:spacing w:line="276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- создание комфортной среды жизнедеятельности</w:t>
      </w:r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, в том числе строительство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</w:t>
      </w:r>
      <w:r w:rsid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(реконструкция) сетей электроснабжения 10/0,4 кВ в селе Новый Васюган</w:t>
      </w:r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.</w:t>
      </w:r>
    </w:p>
    <w:p w:rsidR="006D5DD6" w:rsidRPr="00006990" w:rsidRDefault="006D5DD6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7. Наличие проектной документации п</w:t>
      </w:r>
      <w:r w:rsidR="00A83C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 объектам, включенным в состав 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мероприятий Проекта:</w:t>
      </w:r>
    </w:p>
    <w:p w:rsidR="0036087E" w:rsidRPr="0036087E" w:rsidRDefault="0036087E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Разработка проектно-сметной документации планируется в 2020 году</w:t>
      </w:r>
    </w:p>
    <w:p w:rsidR="003B0052" w:rsidRPr="00006990" w:rsidRDefault="003B0052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725B92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36087E" w:rsidRPr="0036087E" w:rsidRDefault="0036087E" w:rsidP="0036087E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36087E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Разработка проектно-сметной документации планируется в 2020 году</w:t>
      </w: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2C5139" w:rsidRPr="00006990" w:rsidRDefault="00142501" w:rsidP="00AE7774">
      <w:pPr>
        <w:pStyle w:val="2"/>
        <w:spacing w:before="0"/>
        <w:ind w:right="-2" w:firstLine="0"/>
        <w:rPr>
          <w:b w:val="0"/>
          <w:color w:val="000000" w:themeColor="text1" w:themeShade="80"/>
          <w:sz w:val="28"/>
          <w:szCs w:val="28"/>
        </w:rPr>
      </w:pPr>
      <w:r w:rsidRPr="00006990">
        <w:rPr>
          <w:b w:val="0"/>
          <w:color w:val="000000" w:themeColor="text1" w:themeShade="80"/>
          <w:sz w:val="28"/>
          <w:szCs w:val="28"/>
        </w:rPr>
        <w:t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</w:t>
      </w:r>
      <w:r w:rsidR="001A1480">
        <w:rPr>
          <w:b w:val="0"/>
          <w:color w:val="000000" w:themeColor="text1" w:themeShade="80"/>
          <w:sz w:val="28"/>
          <w:szCs w:val="28"/>
        </w:rPr>
        <w:t>:</w:t>
      </w:r>
    </w:p>
    <w:p w:rsidR="002C5139" w:rsidRPr="00006990" w:rsidRDefault="002C5139" w:rsidP="00AE7774">
      <w:pPr>
        <w:tabs>
          <w:tab w:val="left" w:pos="-709"/>
          <w:tab w:val="left" w:pos="-426"/>
          <w:tab w:val="left" w:pos="-284"/>
          <w:tab w:val="left" w:pos="0"/>
          <w:tab w:val="left" w:pos="142"/>
          <w:tab w:val="left" w:pos="567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Согласно 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Стратегии социально-экономического развития Томской области до 2030 года одним из приоритетных направлений является развитие человеческого капитала и системы его воспроизводства, что включает в себя 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lastRenderedPageBreak/>
        <w:t>создание комфортных условий для жизни и работы</w:t>
      </w:r>
      <w:r w:rsidRPr="00006990">
        <w:rPr>
          <w:rFonts w:ascii="Times New Roman" w:hAnsi="Times New Roman" w:cs="Times New Roman"/>
          <w:color w:val="000000" w:themeColor="text1" w:themeShade="80"/>
          <w:sz w:val="26"/>
          <w:szCs w:val="26"/>
        </w:rPr>
        <w:t>.</w:t>
      </w:r>
      <w:r w:rsidR="006F3A2A" w:rsidRPr="00006990">
        <w:rPr>
          <w:rFonts w:ascii="Times New Roman" w:hAnsi="Times New Roman" w:cs="Times New Roman"/>
          <w:color w:val="000000" w:themeColor="text1" w:themeShade="80"/>
          <w:sz w:val="26"/>
          <w:szCs w:val="26"/>
        </w:rPr>
        <w:t xml:space="preserve"> </w:t>
      </w:r>
      <w:r w:rsidR="006F3A2A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Данный проект обеспечивает реализацию приоритетных направлений.</w:t>
      </w:r>
    </w:p>
    <w:p w:rsidR="00142501" w:rsidRPr="008C3960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9F52E3" w:rsidRDefault="00142501" w:rsidP="00485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464A">
        <w:rPr>
          <w:rFonts w:ascii="Times New Roman" w:hAnsi="Times New Roman" w:cs="Times New Roman"/>
          <w:sz w:val="28"/>
          <w:szCs w:val="28"/>
        </w:rPr>
        <w:t xml:space="preserve">10. </w:t>
      </w:r>
      <w:r w:rsidRPr="009F52E3">
        <w:rPr>
          <w:rFonts w:ascii="Times New Roman" w:hAnsi="Times New Roman" w:cs="Times New Roman"/>
          <w:sz w:val="28"/>
          <w:szCs w:val="28"/>
        </w:rPr>
        <w:t>Общая стоимость проекта в текущих ценах, всего</w:t>
      </w:r>
      <w:r w:rsidRPr="00485DD2">
        <w:rPr>
          <w:rFonts w:ascii="Times New Roman" w:hAnsi="Times New Roman" w:cs="Times New Roman"/>
          <w:sz w:val="28"/>
          <w:szCs w:val="28"/>
        </w:rPr>
        <w:t xml:space="preserve">: </w:t>
      </w:r>
      <w:r w:rsidR="00485DD2" w:rsidRPr="00485DD2">
        <w:rPr>
          <w:rFonts w:ascii="Times New Roman" w:hAnsi="Times New Roman" w:cs="Times New Roman"/>
          <w:sz w:val="28"/>
          <w:szCs w:val="28"/>
        </w:rPr>
        <w:t>7 196,4</w:t>
      </w:r>
      <w:r w:rsidRPr="009F52E3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142501" w:rsidRPr="009F52E3" w:rsidRDefault="00142501" w:rsidP="00485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9F52E3" w:rsidRDefault="00142501" w:rsidP="00485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52E3">
        <w:rPr>
          <w:rFonts w:ascii="Times New Roman" w:hAnsi="Times New Roman" w:cs="Times New Roman"/>
          <w:sz w:val="28"/>
          <w:szCs w:val="28"/>
        </w:rPr>
        <w:t xml:space="preserve">11. Сметная стоимость проекта, всего: </w:t>
      </w:r>
      <w:r w:rsidR="00485DD2" w:rsidRPr="00485DD2">
        <w:rPr>
          <w:rFonts w:ascii="Times New Roman" w:hAnsi="Times New Roman" w:cs="Times New Roman"/>
          <w:sz w:val="28"/>
          <w:szCs w:val="28"/>
        </w:rPr>
        <w:t>6 150,0</w:t>
      </w:r>
      <w:r w:rsidRPr="009F52E3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142501" w:rsidRPr="009F52E3" w:rsidRDefault="00142501" w:rsidP="00485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485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52E3">
        <w:rPr>
          <w:rFonts w:ascii="Times New Roman" w:hAnsi="Times New Roman" w:cs="Times New Roman"/>
          <w:sz w:val="28"/>
          <w:szCs w:val="28"/>
        </w:rPr>
        <w:t>12. Состав комплексного проекта развития:</w:t>
      </w: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rPr>
          <w:rFonts w:ascii="Times New Roman" w:hAnsi="Times New Roman" w:cs="Times New Roman"/>
          <w:sz w:val="28"/>
          <w:szCs w:val="28"/>
        </w:rPr>
        <w:sectPr w:rsidR="00142501" w:rsidRPr="003F23D6" w:rsidSect="001A1480">
          <w:pgSz w:w="11905" w:h="16838"/>
          <w:pgMar w:top="709" w:right="850" w:bottom="709" w:left="1701" w:header="0" w:footer="0" w:gutter="0"/>
          <w:cols w:space="720"/>
        </w:sectPr>
      </w:pPr>
    </w:p>
    <w:tbl>
      <w:tblPr>
        <w:tblW w:w="153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134"/>
        <w:gridCol w:w="1276"/>
        <w:gridCol w:w="1134"/>
        <w:gridCol w:w="1276"/>
        <w:gridCol w:w="1417"/>
        <w:gridCol w:w="1134"/>
        <w:gridCol w:w="1134"/>
        <w:gridCol w:w="1134"/>
        <w:gridCol w:w="944"/>
        <w:gridCol w:w="794"/>
        <w:gridCol w:w="794"/>
        <w:gridCol w:w="870"/>
      </w:tblGrid>
      <w:tr w:rsidR="00142501" w:rsidRPr="003F23D6" w:rsidTr="005A01B5">
        <w:tc>
          <w:tcPr>
            <w:tcW w:w="567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lastRenderedPageBreak/>
              <w:t>N п/п</w:t>
            </w:r>
          </w:p>
        </w:tc>
        <w:tc>
          <w:tcPr>
            <w:tcW w:w="1701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134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276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134" w:type="dxa"/>
            <w:vMerge w:val="restart"/>
          </w:tcPr>
          <w:p w:rsidR="00142501" w:rsidRPr="003F23D6" w:rsidRDefault="00142501" w:rsidP="003B00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Введено на 01.01.20</w:t>
            </w:r>
            <w:r w:rsidR="006D5DD6">
              <w:rPr>
                <w:rFonts w:ascii="Times New Roman" w:hAnsi="Times New Roman" w:cs="Times New Roman"/>
                <w:szCs w:val="22"/>
              </w:rPr>
              <w:t xml:space="preserve">20 </w:t>
            </w:r>
            <w:r w:rsidRPr="003F23D6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1276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3F23D6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417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134" w:type="dxa"/>
            <w:vMerge w:val="restart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Освоено на 01.01.20</w:t>
            </w:r>
            <w:r w:rsidR="006D5DD6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3212" w:type="dxa"/>
            <w:gridSpan w:val="3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458" w:type="dxa"/>
            <w:gridSpan w:val="3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142501" w:rsidRPr="003F23D6" w:rsidTr="005A01B5">
        <w:tc>
          <w:tcPr>
            <w:tcW w:w="567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13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94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870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  <w:tr w:rsidR="00142501" w:rsidRPr="003F23D6" w:rsidTr="005A01B5">
        <w:tc>
          <w:tcPr>
            <w:tcW w:w="567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4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9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70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142501" w:rsidRPr="003F23D6" w:rsidTr="005A01B5">
        <w:tc>
          <w:tcPr>
            <w:tcW w:w="15309" w:type="dxa"/>
            <w:gridSpan w:val="14"/>
          </w:tcPr>
          <w:p w:rsidR="00142501" w:rsidRPr="0036087E" w:rsidRDefault="0036087E" w:rsidP="00093CD5">
            <w:pPr>
              <w:pStyle w:val="ConsPlusNormal"/>
              <w:numPr>
                <w:ilvl w:val="0"/>
                <w:numId w:val="6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 w:themeShade="80"/>
                <w:szCs w:val="22"/>
              </w:rPr>
              <w:t>С</w:t>
            </w:r>
            <w:r w:rsidRPr="0036087E">
              <w:rPr>
                <w:rFonts w:ascii="Times New Roman" w:hAnsi="Times New Roman" w:cs="Times New Roman"/>
                <w:color w:val="000000" w:themeColor="text1" w:themeShade="80"/>
                <w:szCs w:val="22"/>
              </w:rPr>
              <w:t>оздание комфортной среды жизнедеятельности</w:t>
            </w:r>
          </w:p>
        </w:tc>
      </w:tr>
      <w:tr w:rsidR="00142501" w:rsidRPr="003F23D6" w:rsidTr="005A01B5">
        <w:tc>
          <w:tcPr>
            <w:tcW w:w="567" w:type="dxa"/>
          </w:tcPr>
          <w:p w:rsidR="00142501" w:rsidRPr="003F23D6" w:rsidRDefault="00B809C0" w:rsidP="00093C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701" w:type="dxa"/>
          </w:tcPr>
          <w:p w:rsidR="00142501" w:rsidRPr="0036087E" w:rsidRDefault="0036087E" w:rsidP="00B809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 w:themeShade="80"/>
                <w:szCs w:val="22"/>
              </w:rPr>
              <w:t>С</w:t>
            </w:r>
            <w:r w:rsidRPr="0036087E">
              <w:rPr>
                <w:rFonts w:ascii="Times New Roman" w:hAnsi="Times New Roman" w:cs="Times New Roman"/>
                <w:color w:val="000000" w:themeColor="text1" w:themeShade="80"/>
                <w:szCs w:val="22"/>
              </w:rPr>
              <w:t>троительство (реконструкция) сетей электроснабжения 10/0,4 кВ в селе Новый Васюган.</w:t>
            </w:r>
          </w:p>
        </w:tc>
        <w:tc>
          <w:tcPr>
            <w:tcW w:w="1134" w:type="dxa"/>
          </w:tcPr>
          <w:p w:rsidR="00142501" w:rsidRPr="00D038DC" w:rsidRDefault="00ED3B76" w:rsidP="00D038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t>1200 кВА</w:t>
            </w:r>
          </w:p>
        </w:tc>
        <w:tc>
          <w:tcPr>
            <w:tcW w:w="1276" w:type="dxa"/>
          </w:tcPr>
          <w:p w:rsidR="00142501" w:rsidRPr="003F23D6" w:rsidRDefault="00D038DC" w:rsidP="00D038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6D5DD6">
              <w:rPr>
                <w:rFonts w:ascii="Times New Roman" w:hAnsi="Times New Roman" w:cs="Times New Roman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Cs w:val="22"/>
              </w:rPr>
              <w:t>гг.</w:t>
            </w:r>
          </w:p>
        </w:tc>
        <w:tc>
          <w:tcPr>
            <w:tcW w:w="1134" w:type="dxa"/>
          </w:tcPr>
          <w:p w:rsidR="00142501" w:rsidRPr="003F23D6" w:rsidRDefault="00D038DC" w:rsidP="00D038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142501" w:rsidRPr="003F23D6" w:rsidRDefault="0099491D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7 196,4</w:t>
            </w:r>
          </w:p>
        </w:tc>
        <w:tc>
          <w:tcPr>
            <w:tcW w:w="1417" w:type="dxa"/>
          </w:tcPr>
          <w:p w:rsidR="00142501" w:rsidRPr="003F23D6" w:rsidRDefault="00ED3B76" w:rsidP="00B809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6 150,0</w:t>
            </w:r>
          </w:p>
        </w:tc>
        <w:tc>
          <w:tcPr>
            <w:tcW w:w="1134" w:type="dxa"/>
          </w:tcPr>
          <w:p w:rsidR="00142501" w:rsidRPr="003F23D6" w:rsidRDefault="0099491D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142501" w:rsidRPr="003F23D6" w:rsidRDefault="0099491D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142501" w:rsidRPr="003F23D6" w:rsidRDefault="0099491D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6 150,0</w:t>
            </w:r>
          </w:p>
        </w:tc>
        <w:tc>
          <w:tcPr>
            <w:tcW w:w="944" w:type="dxa"/>
          </w:tcPr>
          <w:p w:rsidR="00142501" w:rsidRPr="003F23D6" w:rsidRDefault="0099491D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142501" w:rsidRPr="003F23D6" w:rsidRDefault="0099491D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142501" w:rsidRPr="003F23D6" w:rsidRDefault="005E531D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CC2361">
              <w:rPr>
                <w:rFonts w:ascii="Times New Roman" w:hAnsi="Times New Roman" w:cs="Times New Roman"/>
                <w:szCs w:val="22"/>
              </w:rPr>
              <w:t xml:space="preserve"> кв.</w:t>
            </w:r>
          </w:p>
        </w:tc>
        <w:tc>
          <w:tcPr>
            <w:tcW w:w="870" w:type="dxa"/>
          </w:tcPr>
          <w:p w:rsidR="00142501" w:rsidRPr="003F23D6" w:rsidRDefault="0099491D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99491D" w:rsidRPr="003F23D6" w:rsidTr="005A01B5">
        <w:tc>
          <w:tcPr>
            <w:tcW w:w="567" w:type="dxa"/>
          </w:tcPr>
          <w:p w:rsidR="0099491D" w:rsidRPr="003F23D6" w:rsidRDefault="0099491D" w:rsidP="009949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9491D" w:rsidRPr="003F23D6" w:rsidRDefault="0099491D" w:rsidP="009949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3B76">
              <w:rPr>
                <w:rFonts w:ascii="Times New Roman" w:hAnsi="Times New Roman" w:cs="Times New Roman"/>
                <w:color w:val="171717" w:themeColor="background2" w:themeShade="1A"/>
                <w:szCs w:val="22"/>
              </w:rPr>
              <w:t>Всего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7 196,4</w:t>
            </w:r>
          </w:p>
        </w:tc>
        <w:tc>
          <w:tcPr>
            <w:tcW w:w="1417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6 150,0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6 150,0</w:t>
            </w:r>
          </w:p>
        </w:tc>
        <w:tc>
          <w:tcPr>
            <w:tcW w:w="94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870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9491D" w:rsidRPr="003F23D6" w:rsidTr="005A01B5">
        <w:tc>
          <w:tcPr>
            <w:tcW w:w="567" w:type="dxa"/>
          </w:tcPr>
          <w:p w:rsidR="0099491D" w:rsidRPr="003F23D6" w:rsidRDefault="0099491D" w:rsidP="009949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9491D" w:rsidRPr="003F23D6" w:rsidRDefault="0099491D" w:rsidP="009949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Итого по Проекту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7 196,4</w:t>
            </w:r>
          </w:p>
        </w:tc>
        <w:tc>
          <w:tcPr>
            <w:tcW w:w="1417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6 150,0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6 150,0</w:t>
            </w:r>
          </w:p>
        </w:tc>
        <w:tc>
          <w:tcPr>
            <w:tcW w:w="94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870" w:type="dxa"/>
          </w:tcPr>
          <w:p w:rsidR="0099491D" w:rsidRPr="003F23D6" w:rsidRDefault="0099491D" w:rsidP="009949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142501" w:rsidRPr="003F23D6" w:rsidRDefault="00142501" w:rsidP="00142501">
      <w:pPr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142501" w:rsidRPr="003F23D6" w:rsidRDefault="00142501" w:rsidP="00142501">
      <w:pPr>
        <w:rPr>
          <w:rFonts w:ascii="Times New Roman" w:hAnsi="Times New Roman" w:cs="Times New Roman"/>
        </w:rPr>
      </w:pPr>
    </w:p>
    <w:p w:rsidR="00142501" w:rsidRPr="003F23D6" w:rsidRDefault="00142501" w:rsidP="00142501">
      <w:pPr>
        <w:rPr>
          <w:rFonts w:ascii="Times New Roman" w:hAnsi="Times New Roman" w:cs="Times New Roman"/>
        </w:rPr>
        <w:sectPr w:rsidR="00142501" w:rsidRPr="003F23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42501" w:rsidRDefault="00142501" w:rsidP="00142501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lastRenderedPageBreak/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E946D5" w:rsidRPr="00E946D5" w:rsidRDefault="00E946D5" w:rsidP="00E946D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с. </w:t>
      </w:r>
      <w:r w:rsidRPr="00E946D5">
        <w:rPr>
          <w:rFonts w:ascii="Times New Roman" w:hAnsi="Times New Roman" w:cs="Times New Roman"/>
          <w:sz w:val="28"/>
          <w:szCs w:val="28"/>
          <w:u w:val="single"/>
        </w:rPr>
        <w:t xml:space="preserve">Новый </w:t>
      </w:r>
      <w:proofErr w:type="spellStart"/>
      <w:r w:rsidRPr="00E946D5">
        <w:rPr>
          <w:rFonts w:ascii="Times New Roman" w:hAnsi="Times New Roman" w:cs="Times New Roman"/>
          <w:sz w:val="28"/>
          <w:szCs w:val="28"/>
          <w:u w:val="single"/>
        </w:rPr>
        <w:t>Васюган</w:t>
      </w:r>
      <w:proofErr w:type="spellEnd"/>
      <w:r w:rsidRPr="00E946D5">
        <w:rPr>
          <w:rFonts w:ascii="Times New Roman" w:hAnsi="Times New Roman" w:cs="Times New Roman"/>
          <w:sz w:val="28"/>
          <w:szCs w:val="28"/>
          <w:u w:val="single"/>
        </w:rPr>
        <w:t xml:space="preserve"> расположен на широте города Колпашево на крайнем западе Томской области и является географическим центром ее нефтяных месторождений.</w:t>
      </w:r>
    </w:p>
    <w:p w:rsidR="00142501" w:rsidRPr="00ED3B76" w:rsidRDefault="00142501" w:rsidP="00142501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142501" w:rsidRPr="00E946D5" w:rsidRDefault="00E946D5" w:rsidP="001A1480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946D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с.Новый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946D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Васюган</w:t>
      </w:r>
      <w:proofErr w:type="spellEnd"/>
      <w:r w:rsidRPr="00E946D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расположено в 400 км. от районного центра </w:t>
      </w:r>
      <w:proofErr w:type="spellStart"/>
      <w:r w:rsidRPr="00E946D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с.Каргасок</w:t>
      </w:r>
      <w:proofErr w:type="spellEnd"/>
      <w:r w:rsidRPr="00E946D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, удаленность от областного центра </w:t>
      </w:r>
      <w:proofErr w:type="spellStart"/>
      <w:r w:rsidRPr="00E946D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г.Томска</w:t>
      </w:r>
      <w:proofErr w:type="spellEnd"/>
      <w:r w:rsidRPr="00E946D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составляет 852 км.</w:t>
      </w:r>
    </w:p>
    <w:p w:rsidR="005D3926" w:rsidRPr="005D3926" w:rsidRDefault="005D3926" w:rsidP="001A1480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142501" w:rsidRPr="00ED3B76" w:rsidRDefault="00830229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  <w:t>1968</w:t>
      </w:r>
      <w:r w:rsidR="001A1480"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  <w:t xml:space="preserve"> человек.</w:t>
      </w: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F363FB" w:rsidRPr="00ED3B76" w:rsidRDefault="00F363FB" w:rsidP="001A1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u w:val="single"/>
          <w:lang w:eastAsia="ru-RU"/>
        </w:rPr>
      </w:pPr>
      <w:r w:rsidRPr="00ED3B76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u w:val="single"/>
          <w:lang w:eastAsia="ru-RU"/>
        </w:rPr>
        <w:t>Данные в Росстате отсутствуют</w:t>
      </w: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highlight w:val="yellow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200BD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</w:t>
      </w:r>
      <w:r w:rsidR="00200BDF" w:rsidRPr="00200BD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66,8 %.</w:t>
      </w:r>
    </w:p>
    <w:p w:rsidR="001A1480" w:rsidRDefault="001A1480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13.5. наличие объектов социальной, инженерной, телекоммуникационной и транспортной инфраструктуры:</w:t>
      </w:r>
    </w:p>
    <w:p w:rsidR="00142501" w:rsidRPr="009F1FE9" w:rsidRDefault="00A036AE" w:rsidP="009F1FE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proofErr w:type="spellStart"/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Нововасюганском</w:t>
      </w:r>
      <w:proofErr w:type="spellEnd"/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сельско</w:t>
      </w:r>
      <w:bookmarkStart w:id="0" w:name="_GoBack"/>
      <w:bookmarkEnd w:id="0"/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поселении действу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т 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ое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учреждение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лечебно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-профилактических организаций, 1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организации культурно-досугового типа, 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библиотек, 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A30B9"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организаци</w:t>
      </w:r>
      <w:r w:rsidR="009F1FE9" w:rsidRPr="009F1FE9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5A30B9" w:rsidRPr="009F1FE9">
        <w:rPr>
          <w:rFonts w:ascii="Times New Roman" w:hAnsi="Times New Roman" w:cs="Times New Roman"/>
          <w:sz w:val="28"/>
          <w:szCs w:val="28"/>
          <w:u w:val="single"/>
        </w:rPr>
        <w:t xml:space="preserve"> по предоставлению жилищно-коммунальных услуг</w:t>
      </w:r>
      <w:r w:rsidR="007210FE" w:rsidRPr="009F1FE9">
        <w:rPr>
          <w:rFonts w:ascii="Times New Roman" w:hAnsi="Times New Roman" w:cs="Times New Roman"/>
          <w:sz w:val="28"/>
          <w:szCs w:val="28"/>
          <w:u w:val="single"/>
        </w:rPr>
        <w:t xml:space="preserve">, почта, </w:t>
      </w:r>
      <w:r w:rsidR="00477843" w:rsidRPr="009F1FE9">
        <w:rPr>
          <w:rFonts w:ascii="Times New Roman" w:hAnsi="Times New Roman" w:cs="Times New Roman"/>
          <w:sz w:val="28"/>
          <w:szCs w:val="28"/>
          <w:u w:val="single"/>
        </w:rPr>
        <w:t>и объекты транспортной инфраструктуры</w:t>
      </w:r>
    </w:p>
    <w:p w:rsidR="00A036AE" w:rsidRPr="00ED3B76" w:rsidRDefault="00A036AE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9F1FE9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1A1480" w:rsidRDefault="009F1FE9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DC0FBD">
        <w:rPr>
          <w:rFonts w:ascii="Times New Roman" w:hAnsi="Times New Roman" w:cs="Times New Roman"/>
          <w:sz w:val="28"/>
          <w:szCs w:val="28"/>
          <w:u w:val="single"/>
        </w:rPr>
        <w:t>Реализация указанных проектов не ведется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________________________________</w:t>
      </w:r>
    </w:p>
    <w:p w:rsidR="009F1FE9" w:rsidRDefault="009F1FE9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946D5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46D5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13.7. наличие генерального плана поселения/городского округа, в составе, которого предусмотрена реализация проекта:</w:t>
      </w:r>
    </w:p>
    <w:p w:rsidR="00142501" w:rsidRPr="00E946D5" w:rsidRDefault="00DD6A1E" w:rsidP="00E946D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946D5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Генеральный план </w:t>
      </w:r>
      <w:proofErr w:type="spellStart"/>
      <w:r w:rsidR="00E946D5" w:rsidRPr="00E946D5">
        <w:rPr>
          <w:rFonts w:ascii="Times New Roman" w:hAnsi="Times New Roman" w:cs="Times New Roman"/>
          <w:sz w:val="28"/>
          <w:szCs w:val="28"/>
          <w:u w:val="single"/>
        </w:rPr>
        <w:t>Нововасюганского</w:t>
      </w:r>
      <w:proofErr w:type="spellEnd"/>
      <w:r w:rsidRPr="00E946D5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 утвержден </w:t>
      </w:r>
      <w:r w:rsidR="00361696" w:rsidRPr="00E946D5">
        <w:rPr>
          <w:rFonts w:ascii="Times New Roman" w:hAnsi="Times New Roman" w:cs="Times New Roman"/>
          <w:sz w:val="28"/>
          <w:szCs w:val="28"/>
          <w:u w:val="single"/>
        </w:rPr>
        <w:t>Решением Совета</w:t>
      </w:r>
      <w:r w:rsidR="00E946D5" w:rsidRPr="00E946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946D5" w:rsidRPr="00E946D5">
        <w:rPr>
          <w:rFonts w:ascii="Times New Roman" w:hAnsi="Times New Roman" w:cs="Times New Roman"/>
          <w:sz w:val="28"/>
          <w:szCs w:val="28"/>
          <w:u w:val="single"/>
        </w:rPr>
        <w:t>Нововасюганского</w:t>
      </w:r>
      <w:proofErr w:type="spellEnd"/>
      <w:r w:rsidR="00361696" w:rsidRPr="00E946D5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 от </w:t>
      </w:r>
      <w:r w:rsidR="00E946D5" w:rsidRPr="00E946D5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361696" w:rsidRPr="00E946D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946D5" w:rsidRPr="00E946D5">
        <w:rPr>
          <w:rFonts w:ascii="Times New Roman" w:hAnsi="Times New Roman" w:cs="Times New Roman"/>
          <w:sz w:val="28"/>
          <w:szCs w:val="28"/>
          <w:u w:val="single"/>
        </w:rPr>
        <w:t>04</w:t>
      </w:r>
      <w:r w:rsidR="00361696" w:rsidRPr="00E946D5">
        <w:rPr>
          <w:rFonts w:ascii="Times New Roman" w:hAnsi="Times New Roman" w:cs="Times New Roman"/>
          <w:sz w:val="28"/>
          <w:szCs w:val="28"/>
          <w:u w:val="single"/>
        </w:rPr>
        <w:t>.201</w:t>
      </w:r>
      <w:r w:rsidR="00E946D5" w:rsidRPr="00E946D5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61696" w:rsidRPr="00E946D5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1A1480" w:rsidRPr="00E946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46D5" w:rsidRPr="00E946D5">
        <w:rPr>
          <w:rFonts w:ascii="Times New Roman" w:hAnsi="Times New Roman" w:cs="Times New Roman"/>
          <w:sz w:val="28"/>
          <w:szCs w:val="28"/>
          <w:u w:val="single"/>
        </w:rPr>
        <w:t>222</w:t>
      </w:r>
      <w:r w:rsidR="00361696" w:rsidRPr="00E946D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46D5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 Обоснование необходимости реализации проекта комплексного развития сельских территорий (сельских агломераций):</w:t>
      </w:r>
    </w:p>
    <w:p w:rsidR="001A1480" w:rsidRDefault="001A1480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142501" w:rsidRPr="00FE6222" w:rsidRDefault="00072211" w:rsidP="0007221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6222">
        <w:rPr>
          <w:rFonts w:ascii="Times New Roman" w:hAnsi="Times New Roman" w:cs="Times New Roman"/>
          <w:sz w:val="28"/>
          <w:szCs w:val="28"/>
          <w:u w:val="single"/>
        </w:rPr>
        <w:t xml:space="preserve">организации, индивидуальные предприниматели, крестьянско-фермерские хозяйства, формирующие не менее 25% ВРП сельской территории, на территории </w:t>
      </w:r>
      <w:proofErr w:type="spellStart"/>
      <w:r w:rsidRPr="00FE6222">
        <w:rPr>
          <w:rFonts w:ascii="Times New Roman" w:hAnsi="Times New Roman" w:cs="Times New Roman"/>
          <w:sz w:val="28"/>
          <w:szCs w:val="28"/>
          <w:u w:val="single"/>
        </w:rPr>
        <w:t>Нововасюганского</w:t>
      </w:r>
      <w:proofErr w:type="spellEnd"/>
      <w:r w:rsidRPr="00FE6222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</w:t>
      </w:r>
      <w:r w:rsidR="00225A1F" w:rsidRPr="00FE6222">
        <w:rPr>
          <w:rFonts w:ascii="Times New Roman" w:hAnsi="Times New Roman" w:cs="Times New Roman"/>
          <w:sz w:val="28"/>
          <w:szCs w:val="28"/>
          <w:u w:val="single"/>
        </w:rPr>
        <w:t xml:space="preserve"> отсутству</w:t>
      </w:r>
      <w:r w:rsidRPr="00FE6222">
        <w:rPr>
          <w:rFonts w:ascii="Times New Roman" w:hAnsi="Times New Roman" w:cs="Times New Roman"/>
          <w:sz w:val="28"/>
          <w:szCs w:val="28"/>
          <w:u w:val="single"/>
        </w:rPr>
        <w:t>ю</w:t>
      </w:r>
      <w:r w:rsidR="00225A1F" w:rsidRPr="00FE6222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FE622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highlight w:val="yellow"/>
        </w:rPr>
      </w:pPr>
      <w:r w:rsidRPr="00072211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14.2. подтверждение целесообразности реализации проекта</w:t>
      </w: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p w:rsidR="005A0CB9" w:rsidRPr="00ED3B76" w:rsidRDefault="005A0CB9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tbl>
      <w:tblPr>
        <w:tblStyle w:val="a4"/>
        <w:tblW w:w="9923" w:type="dxa"/>
        <w:tblInd w:w="-5" w:type="dxa"/>
        <w:tblLook w:val="04A0" w:firstRow="1" w:lastRow="0" w:firstColumn="1" w:lastColumn="0" w:noHBand="0" w:noVBand="1"/>
      </w:tblPr>
      <w:tblGrid>
        <w:gridCol w:w="2689"/>
        <w:gridCol w:w="7234"/>
      </w:tblGrid>
      <w:tr w:rsidR="00ED3B76" w:rsidRPr="00ED3B76" w:rsidTr="001A1480">
        <w:tc>
          <w:tcPr>
            <w:tcW w:w="2689" w:type="dxa"/>
          </w:tcPr>
          <w:p w:rsidR="00C4346E" w:rsidRPr="00ED3B76" w:rsidRDefault="00194924" w:rsidP="001A148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</w:pPr>
            <w:r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С</w:t>
            </w:r>
            <w:r w:rsidR="00C4346E"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оздание комфортной среды жизнедеятельности</w:t>
            </w:r>
            <w:r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:</w:t>
            </w:r>
          </w:p>
          <w:p w:rsidR="00093CD5" w:rsidRPr="00ED3B76" w:rsidRDefault="00194924" w:rsidP="001A148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</w:pPr>
            <w:r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 xml:space="preserve">- </w:t>
            </w:r>
            <w:r w:rsidR="00830229"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обеспечение качества и надежности электроснабжения населения, учреждений социальной сферы, коммунальной инфраструктуры и прочих потребителей в селе Новый Васюган</w:t>
            </w:r>
          </w:p>
        </w:tc>
        <w:tc>
          <w:tcPr>
            <w:tcW w:w="7234" w:type="dxa"/>
          </w:tcPr>
          <w:p w:rsidR="00194924" w:rsidRPr="00ED3B76" w:rsidRDefault="00C4311E" w:rsidP="001A1480">
            <w:pPr>
              <w:pStyle w:val="ConsPlusNonformat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</w:pPr>
            <w:r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Проектом предусмотрено</w:t>
            </w:r>
            <w:r w:rsidR="00194924"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:</w:t>
            </w:r>
          </w:p>
          <w:p w:rsidR="00830229" w:rsidRPr="00ED3B76" w:rsidRDefault="00194924" w:rsidP="001A1480">
            <w:pPr>
              <w:pStyle w:val="ConsPlusNonformat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</w:pPr>
            <w:r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 xml:space="preserve">1. </w:t>
            </w:r>
            <w:r w:rsidR="00830229"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Строительство (реконструкция) сетей электроснабжения 10/0,4 кВ в селе Новый Васюган</w:t>
            </w:r>
            <w:r w:rsidR="00C4311E" w:rsidRPr="00ED3B76">
              <w:rPr>
                <w:rFonts w:ascii="Times New Roman" w:hAnsi="Times New Roman" w:cs="Times New Roman"/>
                <w:color w:val="171717" w:themeColor="background2" w:themeShade="1A"/>
                <w:sz w:val="22"/>
                <w:szCs w:val="22"/>
              </w:rPr>
              <w:t>.</w:t>
            </w:r>
          </w:p>
          <w:p w:rsidR="00780E3F" w:rsidRPr="00780E3F" w:rsidRDefault="00780E3F" w:rsidP="001A14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color w:val="171717" w:themeColor="background2" w:themeShade="1A"/>
                <w:lang w:eastAsia="ru-RU"/>
              </w:rPr>
            </w:pPr>
            <w:r w:rsidRPr="00780E3F">
              <w:rPr>
                <w:rFonts w:ascii="Times New Roman" w:eastAsia="Times New Roman" w:hAnsi="Times New Roman" w:cs="Arial"/>
                <w:color w:val="171717" w:themeColor="background2" w:themeShade="1A"/>
                <w:lang w:eastAsia="ru-RU"/>
              </w:rPr>
              <w:t xml:space="preserve">Схема электроснабжения потребителей с. Новый Васюган характеризуется тем, что сложившаяся в ходе развития по пути наименьших затрат, схема распределения электрической энергии не ответствуют центрам и перспективам роста электрических нагрузок. Не рациональная схема обусловлена большой протяженностью питающих линий и приводит к падению напряжения у потребителей, удаленных от источника питания, дефициту мощности электрической энергии. </w:t>
            </w:r>
          </w:p>
          <w:p w:rsidR="00780E3F" w:rsidRPr="00ED3B76" w:rsidRDefault="00ED3B76" w:rsidP="001A1480">
            <w:pPr>
              <w:tabs>
                <w:tab w:val="left" w:pos="-709"/>
                <w:tab w:val="left" w:pos="-567"/>
                <w:tab w:val="left" w:pos="-426"/>
                <w:tab w:val="left" w:pos="-284"/>
                <w:tab w:val="left" w:pos="0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Arial"/>
                <w:color w:val="171717" w:themeColor="background2" w:themeShade="1A"/>
                <w:lang w:eastAsia="ru-RU"/>
              </w:rPr>
            </w:pPr>
            <w:r w:rsidRPr="00ED3B76">
              <w:rPr>
                <w:rFonts w:ascii="Times New Roman" w:eastAsia="Times New Roman" w:hAnsi="Times New Roman" w:cs="Times New Roman"/>
                <w:color w:val="171717" w:themeColor="background2" w:themeShade="1A"/>
                <w:lang w:eastAsia="ru-RU"/>
              </w:rPr>
              <w:t xml:space="preserve">Мероприятиями предусмотрено устройство дополнительных ТП-400 кВА и строительство распределительных сетей, что обеспечит </w:t>
            </w:r>
            <w:r w:rsidRPr="00ED3B76">
              <w:rPr>
                <w:rFonts w:ascii="Times New Roman" w:eastAsia="Times New Roman" w:hAnsi="Times New Roman" w:cs="Arial"/>
                <w:color w:val="171717" w:themeColor="background2" w:themeShade="1A"/>
                <w:lang w:eastAsia="ru-RU"/>
              </w:rPr>
              <w:t>приведение системы электроснабжения потребителей в соответствие с современными требованиями к надежности, качеству и энергетической эффективности.</w:t>
            </w:r>
          </w:p>
        </w:tc>
      </w:tr>
    </w:tbl>
    <w:p w:rsidR="005A0CB9" w:rsidRPr="00ED3B76" w:rsidRDefault="005A0CB9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</w:p>
    <w:p w:rsidR="00142501" w:rsidRPr="00ED3B76" w:rsidRDefault="007B66E7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  <w:t xml:space="preserve">Информация будет предоставлена после проведения общественного обсуждения. </w:t>
      </w: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</w:p>
    <w:p w:rsidR="007E51B3" w:rsidRPr="00ED3B76" w:rsidRDefault="0099073D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  <w:t>1968</w:t>
      </w:r>
      <w:r w:rsidR="007E51B3"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  <w:t xml:space="preserve"> человек</w:t>
      </w:r>
      <w:r w:rsidR="001A1480">
        <w:rPr>
          <w:rFonts w:ascii="Times New Roman" w:hAnsi="Times New Roman" w:cs="Times New Roman"/>
          <w:color w:val="171717" w:themeColor="background2" w:themeShade="1A"/>
          <w:sz w:val="28"/>
          <w:szCs w:val="28"/>
          <w:u w:val="single"/>
        </w:rPr>
        <w:t>.</w:t>
      </w: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14.5. характеристика существующих проблем, на решение которых направлен </w:t>
      </w: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lastRenderedPageBreak/>
        <w:t>проект комплексного развития сельских территорий (сельских агломераций):</w:t>
      </w:r>
    </w:p>
    <w:p w:rsidR="00142501" w:rsidRPr="00ED3B76" w:rsidRDefault="00491F1B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- </w:t>
      </w:r>
      <w:r w:rsidR="0099073D"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рост нагрузок в электрических сетях жилого сектора и инфраструктуры</w:t>
      </w: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;</w:t>
      </w:r>
    </w:p>
    <w:p w:rsidR="00491F1B" w:rsidRPr="00ED3B76" w:rsidRDefault="0099073D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- </w:t>
      </w:r>
      <w:r w:rsidR="00780E3F" w:rsidRPr="00ED3B76">
        <w:rPr>
          <w:rFonts w:ascii="Times New Roman" w:hAnsi="Times New Roman" w:cs="Arial"/>
          <w:color w:val="171717" w:themeColor="background2" w:themeShade="1A"/>
          <w:sz w:val="28"/>
          <w:szCs w:val="28"/>
        </w:rPr>
        <w:t>дефицит</w:t>
      </w:r>
      <w:r w:rsidR="00780E3F" w:rsidRPr="00780E3F">
        <w:rPr>
          <w:rFonts w:ascii="Times New Roman" w:hAnsi="Times New Roman" w:cs="Arial"/>
          <w:color w:val="171717" w:themeColor="background2" w:themeShade="1A"/>
          <w:sz w:val="28"/>
          <w:szCs w:val="28"/>
        </w:rPr>
        <w:t xml:space="preserve"> мощности электрической энергии</w:t>
      </w:r>
      <w:r w:rsidR="00491F1B"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</w:t>
      </w:r>
    </w:p>
    <w:p w:rsidR="00491F1B" w:rsidRPr="00ED3B76" w:rsidRDefault="00491F1B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42501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</w:p>
    <w:p w:rsidR="00C36AB6" w:rsidRPr="00ED3B76" w:rsidRDefault="00C36AB6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- обеспечение </w:t>
      </w:r>
      <w:r w:rsidR="00FF691C"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качества и </w:t>
      </w: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надежности функционирования систем жизнеобеспечения;</w:t>
      </w:r>
    </w:p>
    <w:p w:rsidR="00C36AB6" w:rsidRPr="00ED3B76" w:rsidRDefault="00ED3B76" w:rsidP="001A1480">
      <w:pPr>
        <w:pStyle w:val="ConsPlusNonformat"/>
        <w:jc w:val="both"/>
        <w:rPr>
          <w:rFonts w:ascii="Times New Roman" w:hAnsi="Times New Roman" w:cs="Arial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Arial"/>
          <w:color w:val="171717" w:themeColor="background2" w:themeShade="1A"/>
          <w:sz w:val="28"/>
          <w:szCs w:val="28"/>
        </w:rPr>
        <w:t>- повышение уровня ресурсной эффективности и улучшение технико-экономических показателей системы электроснабжения села.</w:t>
      </w:r>
    </w:p>
    <w:p w:rsidR="00ED3B76" w:rsidRPr="00ED3B76" w:rsidRDefault="00ED3B76" w:rsidP="001A148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/>
          <w:color w:val="171717" w:themeColor="background2" w:themeShade="1A"/>
          <w:sz w:val="28"/>
          <w:szCs w:val="28"/>
        </w:rPr>
        <w:t>- обеспечение устойчивого развития сельских территорий.</w:t>
      </w:r>
    </w:p>
    <w:p w:rsidR="00ED3B76" w:rsidRPr="00ED3B76" w:rsidRDefault="00ED3B76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FF691C" w:rsidRPr="00ED3B76" w:rsidRDefault="00142501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</w:p>
    <w:p w:rsidR="00FF691C" w:rsidRPr="00ED3B76" w:rsidRDefault="00FF691C" w:rsidP="001A1480">
      <w:pPr>
        <w:pStyle w:val="ConsPlusNonformat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- увеличение мощности электрическ</w:t>
      </w:r>
      <w:r w:rsidR="00780E3F"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ой энергии </w:t>
      </w:r>
      <w:r w:rsidRPr="00ED3B7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на 1200 кВА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2211" w:rsidRPr="00072211" w:rsidRDefault="00072211" w:rsidP="00072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211" w:rsidRPr="00072211" w:rsidRDefault="00072211" w:rsidP="00072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072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Каргасокского</w:t>
      </w:r>
      <w:proofErr w:type="spellEnd"/>
      <w:r w:rsidRPr="0007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________________  </w:t>
      </w:r>
      <w:r w:rsidRPr="000722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proofErr w:type="spellStart"/>
      <w:r w:rsidRPr="000722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А.П.Ащеулов</w:t>
      </w:r>
      <w:proofErr w:type="spellEnd"/>
      <w:proofErr w:type="gramStart"/>
      <w:r w:rsidRPr="000722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72211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ru-RU"/>
        </w:rPr>
        <w:t>.</w:t>
      </w:r>
      <w:proofErr w:type="gramEnd"/>
    </w:p>
    <w:p w:rsidR="00072211" w:rsidRPr="00072211" w:rsidRDefault="00072211" w:rsidP="00072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(М.П., подпись)        (расшифровка подписи)</w:t>
      </w:r>
    </w:p>
    <w:p w:rsidR="00072211" w:rsidRPr="00072211" w:rsidRDefault="00072211" w:rsidP="00072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211" w:rsidRPr="00072211" w:rsidRDefault="00072211" w:rsidP="00072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211" w:rsidRPr="00072211" w:rsidRDefault="00072211" w:rsidP="00072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2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Исполнитель:</w:t>
      </w:r>
    </w:p>
    <w:p w:rsidR="00072211" w:rsidRPr="00072211" w:rsidRDefault="00072211" w:rsidP="000722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специалист, 8(38253)2-13-54   _________       </w:t>
      </w:r>
      <w:r w:rsidRPr="000722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proofErr w:type="spellStart"/>
      <w:r w:rsidRPr="000722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М.В.Ткаченко</w:t>
      </w:r>
      <w:proofErr w:type="spellEnd"/>
      <w:proofErr w:type="gramStart"/>
      <w:r w:rsidRPr="000722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 w:rsidRPr="00072211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ru-RU"/>
        </w:rPr>
        <w:t>.</w:t>
      </w:r>
      <w:proofErr w:type="gramEnd"/>
      <w:r w:rsidRPr="00072211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ru-RU"/>
        </w:rPr>
        <w:t xml:space="preserve"> </w:t>
      </w:r>
      <w:r w:rsidRPr="000722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42501" w:rsidRPr="00446D3E" w:rsidRDefault="00072211" w:rsidP="00072211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72211">
        <w:rPr>
          <w:rFonts w:ascii="Times New Roman" w:eastAsia="Calibri" w:hAnsi="Times New Roman" w:cs="Times New Roman"/>
          <w:sz w:val="28"/>
          <w:szCs w:val="28"/>
          <w:lang w:eastAsia="en-US"/>
        </w:rPr>
        <w:t>(должность, контактный телефон)           (подпись)       (расшифровка подписи</w:t>
      </w:r>
      <w:proofErr w:type="gramEnd"/>
    </w:p>
    <w:sectPr w:rsidR="00142501" w:rsidRPr="00446D3E" w:rsidSect="00B52FF0">
      <w:pgSz w:w="11905" w:h="16838"/>
      <w:pgMar w:top="993" w:right="706" w:bottom="993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25"/>
    <w:rsid w:val="00006990"/>
    <w:rsid w:val="000423EB"/>
    <w:rsid w:val="000653A7"/>
    <w:rsid w:val="00072211"/>
    <w:rsid w:val="00093CD5"/>
    <w:rsid w:val="000E19DB"/>
    <w:rsid w:val="000F079F"/>
    <w:rsid w:val="001048E5"/>
    <w:rsid w:val="0012442F"/>
    <w:rsid w:val="00142501"/>
    <w:rsid w:val="001905F4"/>
    <w:rsid w:val="00194924"/>
    <w:rsid w:val="001A1480"/>
    <w:rsid w:val="001C2F31"/>
    <w:rsid w:val="00200BDF"/>
    <w:rsid w:val="00225A1F"/>
    <w:rsid w:val="00225FB3"/>
    <w:rsid w:val="002279A5"/>
    <w:rsid w:val="002C5139"/>
    <w:rsid w:val="00350580"/>
    <w:rsid w:val="0036087E"/>
    <w:rsid w:val="00361696"/>
    <w:rsid w:val="00392F95"/>
    <w:rsid w:val="003B0052"/>
    <w:rsid w:val="004227D8"/>
    <w:rsid w:val="004245CB"/>
    <w:rsid w:val="00441BD5"/>
    <w:rsid w:val="00446D3E"/>
    <w:rsid w:val="00477843"/>
    <w:rsid w:val="00485DD2"/>
    <w:rsid w:val="00491F1B"/>
    <w:rsid w:val="004C377E"/>
    <w:rsid w:val="004F552A"/>
    <w:rsid w:val="00504215"/>
    <w:rsid w:val="00541380"/>
    <w:rsid w:val="005600A7"/>
    <w:rsid w:val="005A01B5"/>
    <w:rsid w:val="005A0CB9"/>
    <w:rsid w:val="005A30B9"/>
    <w:rsid w:val="005D1124"/>
    <w:rsid w:val="005D3926"/>
    <w:rsid w:val="005E531D"/>
    <w:rsid w:val="005F7CCD"/>
    <w:rsid w:val="00657CDC"/>
    <w:rsid w:val="006D5DD6"/>
    <w:rsid w:val="006F3A2A"/>
    <w:rsid w:val="007210FE"/>
    <w:rsid w:val="00725B92"/>
    <w:rsid w:val="00780E3F"/>
    <w:rsid w:val="007B66E7"/>
    <w:rsid w:val="007D3404"/>
    <w:rsid w:val="007E51B3"/>
    <w:rsid w:val="007F19F7"/>
    <w:rsid w:val="007F4C9B"/>
    <w:rsid w:val="0081546F"/>
    <w:rsid w:val="00830229"/>
    <w:rsid w:val="0088734A"/>
    <w:rsid w:val="008C1CDE"/>
    <w:rsid w:val="00907F7F"/>
    <w:rsid w:val="0097414C"/>
    <w:rsid w:val="0099073D"/>
    <w:rsid w:val="0099491D"/>
    <w:rsid w:val="009B7145"/>
    <w:rsid w:val="009C02A2"/>
    <w:rsid w:val="009F1FE9"/>
    <w:rsid w:val="009F52E3"/>
    <w:rsid w:val="00A036AE"/>
    <w:rsid w:val="00A65D00"/>
    <w:rsid w:val="00A72F75"/>
    <w:rsid w:val="00A83CBC"/>
    <w:rsid w:val="00A86F25"/>
    <w:rsid w:val="00A8760F"/>
    <w:rsid w:val="00AE614E"/>
    <w:rsid w:val="00AE7774"/>
    <w:rsid w:val="00AF167E"/>
    <w:rsid w:val="00AF259C"/>
    <w:rsid w:val="00B52FF0"/>
    <w:rsid w:val="00B576BC"/>
    <w:rsid w:val="00B70520"/>
    <w:rsid w:val="00B809C0"/>
    <w:rsid w:val="00BC3208"/>
    <w:rsid w:val="00BD0DF3"/>
    <w:rsid w:val="00C36AB6"/>
    <w:rsid w:val="00C4311E"/>
    <w:rsid w:val="00C4346E"/>
    <w:rsid w:val="00C670B9"/>
    <w:rsid w:val="00CC066A"/>
    <w:rsid w:val="00CC2361"/>
    <w:rsid w:val="00D038DC"/>
    <w:rsid w:val="00D06A14"/>
    <w:rsid w:val="00D40EA9"/>
    <w:rsid w:val="00D542BF"/>
    <w:rsid w:val="00D75934"/>
    <w:rsid w:val="00DA7D21"/>
    <w:rsid w:val="00DB1CF9"/>
    <w:rsid w:val="00DB6BE0"/>
    <w:rsid w:val="00DC2325"/>
    <w:rsid w:val="00DC4DD7"/>
    <w:rsid w:val="00DD6A1E"/>
    <w:rsid w:val="00E061CB"/>
    <w:rsid w:val="00E47689"/>
    <w:rsid w:val="00E946D5"/>
    <w:rsid w:val="00EC7BD1"/>
    <w:rsid w:val="00ED3B76"/>
    <w:rsid w:val="00F2745F"/>
    <w:rsid w:val="00F363FB"/>
    <w:rsid w:val="00F63ACA"/>
    <w:rsid w:val="00F91F38"/>
    <w:rsid w:val="00FD1B2F"/>
    <w:rsid w:val="00FE6222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142501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250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2501"/>
  </w:style>
  <w:style w:type="paragraph" w:styleId="a8">
    <w:name w:val="footer"/>
    <w:basedOn w:val="a"/>
    <w:link w:val="a9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2501"/>
  </w:style>
  <w:style w:type="paragraph" w:styleId="aa">
    <w:name w:val="Balloon Text"/>
    <w:basedOn w:val="a"/>
    <w:link w:val="ab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2501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4250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250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250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250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2501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142501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425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4250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4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25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142501"/>
  </w:style>
  <w:style w:type="character" w:styleId="af3">
    <w:name w:val="Hyperlink"/>
    <w:basedOn w:val="a0"/>
    <w:uiPriority w:val="99"/>
    <w:semiHidden/>
    <w:unhideWhenUsed/>
    <w:rsid w:val="005D3926"/>
    <w:rPr>
      <w:color w:val="0000FF"/>
      <w:u w:val="single"/>
    </w:rPr>
  </w:style>
  <w:style w:type="paragraph" w:styleId="af4">
    <w:name w:val="No Spacing"/>
    <w:uiPriority w:val="1"/>
    <w:qFormat/>
    <w:rsid w:val="004245CB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39"/>
    <w:rsid w:val="00F63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142501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250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2501"/>
  </w:style>
  <w:style w:type="paragraph" w:styleId="a8">
    <w:name w:val="footer"/>
    <w:basedOn w:val="a"/>
    <w:link w:val="a9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2501"/>
  </w:style>
  <w:style w:type="paragraph" w:styleId="aa">
    <w:name w:val="Balloon Text"/>
    <w:basedOn w:val="a"/>
    <w:link w:val="ab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2501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4250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250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250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250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2501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142501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425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4250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4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25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142501"/>
  </w:style>
  <w:style w:type="character" w:styleId="af3">
    <w:name w:val="Hyperlink"/>
    <w:basedOn w:val="a0"/>
    <w:uiPriority w:val="99"/>
    <w:semiHidden/>
    <w:unhideWhenUsed/>
    <w:rsid w:val="005D3926"/>
    <w:rPr>
      <w:color w:val="0000FF"/>
      <w:u w:val="single"/>
    </w:rPr>
  </w:style>
  <w:style w:type="paragraph" w:styleId="af4">
    <w:name w:val="No Spacing"/>
    <w:uiPriority w:val="1"/>
    <w:qFormat/>
    <w:rsid w:val="004245CB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39"/>
    <w:rsid w:val="00F63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6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 Валери. Шевченко</dc:creator>
  <cp:keywords/>
  <dc:description/>
  <cp:lastModifiedBy>Ирина Иванова</cp:lastModifiedBy>
  <cp:revision>74</cp:revision>
  <dcterms:created xsi:type="dcterms:W3CDTF">2019-07-04T03:22:00Z</dcterms:created>
  <dcterms:modified xsi:type="dcterms:W3CDTF">2019-07-15T11:05:00Z</dcterms:modified>
</cp:coreProperties>
</file>